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82" w:rsidRDefault="009A0BB7">
      <w:pPr>
        <w:spacing w:line="580" w:lineRule="exact"/>
        <w:jc w:val="center"/>
        <w:rPr>
          <w:rFonts w:ascii="黑体" w:eastAsia="黑体" w:hAnsi="黑体"/>
          <w:b/>
          <w:color w:val="FF0000"/>
          <w:sz w:val="52"/>
          <w:szCs w:val="52"/>
        </w:rPr>
      </w:pPr>
      <w:r>
        <w:rPr>
          <w:rFonts w:ascii="黑体" w:eastAsia="黑体" w:hAnsi="黑体" w:hint="eastAsia"/>
          <w:b/>
          <w:color w:val="FF0000"/>
          <w:sz w:val="52"/>
          <w:szCs w:val="52"/>
        </w:rPr>
        <w:t>琼</w:t>
      </w:r>
      <w:r>
        <w:rPr>
          <w:rFonts w:ascii="黑体" w:eastAsia="黑体" w:hAnsi="黑体" w:hint="eastAsia"/>
          <w:b/>
          <w:color w:val="FF0000"/>
          <w:sz w:val="52"/>
          <w:szCs w:val="52"/>
        </w:rPr>
        <w:t xml:space="preserve"> </w:t>
      </w:r>
      <w:r>
        <w:rPr>
          <w:rFonts w:ascii="黑体" w:eastAsia="黑体" w:hAnsi="黑体" w:hint="eastAsia"/>
          <w:b/>
          <w:color w:val="FF0000"/>
          <w:sz w:val="52"/>
          <w:szCs w:val="52"/>
        </w:rPr>
        <w:t>台</w:t>
      </w:r>
      <w:r>
        <w:rPr>
          <w:rFonts w:ascii="黑体" w:eastAsia="黑体" w:hAnsi="黑体" w:hint="eastAsia"/>
          <w:b/>
          <w:color w:val="FF0000"/>
          <w:sz w:val="52"/>
          <w:szCs w:val="52"/>
        </w:rPr>
        <w:t xml:space="preserve"> </w:t>
      </w:r>
      <w:r>
        <w:rPr>
          <w:rFonts w:ascii="黑体" w:eastAsia="黑体" w:hAnsi="黑体" w:hint="eastAsia"/>
          <w:b/>
          <w:color w:val="FF0000"/>
          <w:sz w:val="52"/>
          <w:szCs w:val="52"/>
        </w:rPr>
        <w:t>师</w:t>
      </w:r>
      <w:r>
        <w:rPr>
          <w:rFonts w:ascii="黑体" w:eastAsia="黑体" w:hAnsi="黑体" w:hint="eastAsia"/>
          <w:b/>
          <w:color w:val="FF0000"/>
          <w:sz w:val="52"/>
          <w:szCs w:val="52"/>
        </w:rPr>
        <w:t xml:space="preserve"> </w:t>
      </w:r>
      <w:r>
        <w:rPr>
          <w:rFonts w:ascii="黑体" w:eastAsia="黑体" w:hAnsi="黑体" w:hint="eastAsia"/>
          <w:b/>
          <w:color w:val="FF0000"/>
          <w:sz w:val="52"/>
          <w:szCs w:val="52"/>
        </w:rPr>
        <w:t>范</w:t>
      </w:r>
      <w:r>
        <w:rPr>
          <w:rFonts w:ascii="黑体" w:eastAsia="黑体" w:hAnsi="黑体" w:hint="eastAsia"/>
          <w:b/>
          <w:color w:val="FF0000"/>
          <w:sz w:val="52"/>
          <w:szCs w:val="52"/>
        </w:rPr>
        <w:t xml:space="preserve"> </w:t>
      </w:r>
      <w:r>
        <w:rPr>
          <w:rFonts w:ascii="黑体" w:eastAsia="黑体" w:hAnsi="黑体" w:hint="eastAsia"/>
          <w:b/>
          <w:color w:val="FF0000"/>
          <w:sz w:val="52"/>
          <w:szCs w:val="52"/>
        </w:rPr>
        <w:t>学</w:t>
      </w:r>
      <w:r>
        <w:rPr>
          <w:rFonts w:ascii="黑体" w:eastAsia="黑体" w:hAnsi="黑体" w:hint="eastAsia"/>
          <w:b/>
          <w:color w:val="FF0000"/>
          <w:sz w:val="52"/>
          <w:szCs w:val="52"/>
        </w:rPr>
        <w:t xml:space="preserve"> </w:t>
      </w:r>
      <w:r>
        <w:rPr>
          <w:rFonts w:ascii="黑体" w:eastAsia="黑体" w:hAnsi="黑体" w:hint="eastAsia"/>
          <w:b/>
          <w:color w:val="FF0000"/>
          <w:sz w:val="52"/>
          <w:szCs w:val="52"/>
        </w:rPr>
        <w:t>院</w:t>
      </w:r>
      <w:r>
        <w:rPr>
          <w:rFonts w:ascii="黑体" w:eastAsia="黑体" w:hAnsi="黑体" w:hint="eastAsia"/>
          <w:b/>
          <w:color w:val="FF0000"/>
          <w:sz w:val="52"/>
          <w:szCs w:val="52"/>
        </w:rPr>
        <w:t xml:space="preserve"> </w:t>
      </w:r>
      <w:r>
        <w:rPr>
          <w:rFonts w:ascii="黑体" w:eastAsia="黑体" w:hAnsi="黑体" w:hint="eastAsia"/>
          <w:b/>
          <w:color w:val="FF0000"/>
          <w:sz w:val="52"/>
          <w:szCs w:val="52"/>
        </w:rPr>
        <w:t>教</w:t>
      </w:r>
      <w:r>
        <w:rPr>
          <w:rFonts w:ascii="黑体" w:eastAsia="黑体" w:hAnsi="黑体" w:hint="eastAsia"/>
          <w:b/>
          <w:color w:val="FF0000"/>
          <w:sz w:val="52"/>
          <w:szCs w:val="52"/>
        </w:rPr>
        <w:t xml:space="preserve"> </w:t>
      </w:r>
      <w:r>
        <w:rPr>
          <w:rFonts w:ascii="黑体" w:eastAsia="黑体" w:hAnsi="黑体" w:hint="eastAsia"/>
          <w:b/>
          <w:color w:val="FF0000"/>
          <w:sz w:val="52"/>
          <w:szCs w:val="52"/>
        </w:rPr>
        <w:t>务</w:t>
      </w:r>
      <w:r>
        <w:rPr>
          <w:rFonts w:ascii="黑体" w:eastAsia="黑体" w:hAnsi="黑体" w:hint="eastAsia"/>
          <w:b/>
          <w:color w:val="FF0000"/>
          <w:sz w:val="52"/>
          <w:szCs w:val="52"/>
        </w:rPr>
        <w:t xml:space="preserve"> </w:t>
      </w:r>
      <w:r>
        <w:rPr>
          <w:rFonts w:ascii="黑体" w:eastAsia="黑体" w:hAnsi="黑体" w:hint="eastAsia"/>
          <w:b/>
          <w:color w:val="FF0000"/>
          <w:sz w:val="52"/>
          <w:szCs w:val="52"/>
        </w:rPr>
        <w:t>处</w:t>
      </w:r>
      <w:r>
        <w:rPr>
          <w:rFonts w:ascii="黑体" w:eastAsia="黑体" w:hAnsi="黑体" w:hint="eastAsia"/>
          <w:b/>
          <w:color w:val="FF0000"/>
          <w:sz w:val="52"/>
          <w:szCs w:val="52"/>
        </w:rPr>
        <w:t xml:space="preserve"> </w:t>
      </w:r>
      <w:r>
        <w:rPr>
          <w:rFonts w:ascii="黑体" w:eastAsia="黑体" w:hAnsi="黑体" w:hint="eastAsia"/>
          <w:b/>
          <w:color w:val="FF0000"/>
          <w:sz w:val="52"/>
          <w:szCs w:val="52"/>
        </w:rPr>
        <w:t>文</w:t>
      </w:r>
      <w:r>
        <w:rPr>
          <w:rFonts w:ascii="黑体" w:eastAsia="黑体" w:hAnsi="黑体" w:hint="eastAsia"/>
          <w:b/>
          <w:color w:val="FF0000"/>
          <w:sz w:val="52"/>
          <w:szCs w:val="52"/>
        </w:rPr>
        <w:t xml:space="preserve"> </w:t>
      </w:r>
      <w:r>
        <w:rPr>
          <w:rFonts w:ascii="黑体" w:eastAsia="黑体" w:hAnsi="黑体" w:hint="eastAsia"/>
          <w:b/>
          <w:color w:val="FF0000"/>
          <w:sz w:val="52"/>
          <w:szCs w:val="52"/>
        </w:rPr>
        <w:t>件</w:t>
      </w:r>
    </w:p>
    <w:p w:rsidR="00CB7082" w:rsidRDefault="00CB7082" w:rsidP="00BD3653">
      <w:pPr>
        <w:spacing w:beforeLines="50" w:afterLines="50" w:line="580" w:lineRule="exact"/>
        <w:jc w:val="center"/>
        <w:rPr>
          <w:b/>
          <w:sz w:val="30"/>
        </w:rPr>
      </w:pPr>
      <w:r>
        <w:rPr>
          <w:b/>
          <w:sz w:val="30"/>
        </w:rPr>
        <w:pict>
          <v:line id="_x0000_s1026" style="position:absolute;left:0;text-align:left;flip:y;z-index:251764736" from="-17.85pt,41.2pt" to="450pt,42.1pt" o:gfxdata="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T6yCNcA&#10;AAAJAQAADwAAAAAAAAABACAAAAAiAAAAZHJzL2Rvd25yZXYueG1sUEsBAhQAFAAAAAgAh07iQFcG&#10;j8jnAQAApQMAAA4AAAAAAAAAAQAgAAAAJgEAAGRycy9lMm9Eb2MueG1sUEsFBgAAAAAGAAYAWQEA&#10;AH8FAAAAAA==&#10;" strokeweight="1.5pt"/>
        </w:pict>
      </w:r>
      <w:r w:rsidR="009A0BB7">
        <w:rPr>
          <w:rFonts w:hint="eastAsia"/>
          <w:b/>
          <w:sz w:val="30"/>
        </w:rPr>
        <w:t>琼台教务</w:t>
      </w:r>
      <w:r w:rsidR="009A0BB7">
        <w:rPr>
          <w:rFonts w:hint="eastAsia"/>
          <w:b/>
          <w:sz w:val="30"/>
        </w:rPr>
        <w:t>[20</w:t>
      </w:r>
      <w:r w:rsidR="009A0BB7">
        <w:rPr>
          <w:rFonts w:hint="eastAsia"/>
          <w:b/>
          <w:sz w:val="30"/>
        </w:rPr>
        <w:t>20</w:t>
      </w:r>
      <w:r w:rsidR="009A0BB7">
        <w:rPr>
          <w:rFonts w:hint="eastAsia"/>
          <w:b/>
          <w:sz w:val="30"/>
        </w:rPr>
        <w:t xml:space="preserve"> ]</w:t>
      </w:r>
      <w:r w:rsidR="00BD3653">
        <w:rPr>
          <w:rFonts w:hint="eastAsia"/>
          <w:b/>
          <w:sz w:val="30"/>
        </w:rPr>
        <w:t>24</w:t>
      </w:r>
      <w:r w:rsidR="009A0BB7">
        <w:rPr>
          <w:rFonts w:hint="eastAsia"/>
          <w:b/>
          <w:sz w:val="30"/>
        </w:rPr>
        <w:t>号</w:t>
      </w:r>
    </w:p>
    <w:p w:rsidR="00CB7082" w:rsidRDefault="009A0BB7">
      <w:pPr>
        <w:widowControl/>
        <w:adjustRightInd w:val="0"/>
        <w:snapToGrid w:val="0"/>
        <w:spacing w:before="100" w:beforeAutospacing="1" w:after="100" w:afterAutospacing="1" w:line="240" w:lineRule="atLeast"/>
        <w:jc w:val="center"/>
        <w:rPr>
          <w:rFonts w:ascii="宋体" w:hAnsi="宋体" w:cs="宋体"/>
          <w:b/>
          <w:sz w:val="32"/>
          <w:szCs w:val="32"/>
        </w:rPr>
      </w:pPr>
      <w:r>
        <w:rPr>
          <w:rFonts w:ascii="宋体" w:hAnsi="宋体" w:cs="宋体" w:hint="eastAsia"/>
          <w:b/>
          <w:sz w:val="32"/>
          <w:szCs w:val="32"/>
        </w:rPr>
        <w:t>关于</w:t>
      </w:r>
      <w:r>
        <w:rPr>
          <w:rFonts w:ascii="宋体" w:hAnsi="宋体" w:cs="宋体" w:hint="eastAsia"/>
          <w:b/>
          <w:sz w:val="32"/>
          <w:szCs w:val="32"/>
        </w:rPr>
        <w:t>做好</w:t>
      </w:r>
      <w:r>
        <w:rPr>
          <w:rFonts w:ascii="宋体" w:hAnsi="宋体" w:cs="宋体" w:hint="eastAsia"/>
          <w:b/>
          <w:sz w:val="32"/>
          <w:szCs w:val="32"/>
        </w:rPr>
        <w:t>2020</w:t>
      </w:r>
      <w:r>
        <w:rPr>
          <w:rFonts w:ascii="宋体" w:hAnsi="宋体" w:cs="宋体" w:hint="eastAsia"/>
          <w:b/>
          <w:sz w:val="32"/>
          <w:szCs w:val="32"/>
        </w:rPr>
        <w:t>届毕业班学</w:t>
      </w:r>
      <w:r>
        <w:rPr>
          <w:rFonts w:ascii="宋体" w:hAnsi="宋体" w:cs="宋体" w:hint="eastAsia"/>
          <w:b/>
          <w:sz w:val="32"/>
          <w:szCs w:val="32"/>
        </w:rPr>
        <w:t>生相关课程安排</w:t>
      </w:r>
      <w:r>
        <w:rPr>
          <w:rFonts w:ascii="宋体" w:hAnsi="宋体" w:cs="宋体" w:hint="eastAsia"/>
          <w:b/>
          <w:sz w:val="32"/>
          <w:szCs w:val="32"/>
        </w:rPr>
        <w:t>的通知</w:t>
      </w:r>
    </w:p>
    <w:p w:rsidR="00CB7082" w:rsidRDefault="009A0BB7">
      <w:pPr>
        <w:rPr>
          <w:rFonts w:ascii="宋体" w:hAnsi="宋体" w:cs="宋体"/>
          <w:b/>
          <w:bCs/>
          <w:sz w:val="28"/>
          <w:szCs w:val="28"/>
        </w:rPr>
      </w:pPr>
      <w:r>
        <w:rPr>
          <w:rFonts w:ascii="宋体" w:hAnsi="宋体" w:cs="宋体" w:hint="eastAsia"/>
          <w:b/>
          <w:bCs/>
          <w:sz w:val="28"/>
          <w:szCs w:val="28"/>
        </w:rPr>
        <w:t>各教学单位：</w:t>
      </w:r>
    </w:p>
    <w:p w:rsidR="00CB7082" w:rsidRDefault="009A0BB7">
      <w:pPr>
        <w:spacing w:line="360" w:lineRule="auto"/>
        <w:ind w:firstLineChars="200" w:firstLine="560"/>
        <w:jc w:val="left"/>
        <w:rPr>
          <w:rFonts w:ascii="宋体" w:hAnsi="宋体" w:cs="宋体"/>
          <w:sz w:val="32"/>
          <w:szCs w:val="32"/>
        </w:rPr>
      </w:pPr>
      <w:r>
        <w:rPr>
          <w:rFonts w:asciiTheme="minorEastAsia" w:eastAsiaTheme="minorEastAsia" w:hAnsiTheme="minorEastAsia" w:cstheme="minorEastAsia" w:hint="eastAsia"/>
          <w:sz w:val="28"/>
          <w:szCs w:val="28"/>
        </w:rPr>
        <w:t>根据《</w:t>
      </w:r>
      <w:r>
        <w:rPr>
          <w:rFonts w:asciiTheme="minorEastAsia" w:eastAsiaTheme="minorEastAsia" w:hAnsiTheme="minorEastAsia" w:cstheme="minorEastAsia" w:hint="eastAsia"/>
          <w:sz w:val="28"/>
          <w:szCs w:val="28"/>
        </w:rPr>
        <w:t>琼台师范学院关于调整</w:t>
      </w:r>
      <w:r>
        <w:rPr>
          <w:rFonts w:asciiTheme="minorEastAsia" w:eastAsiaTheme="minorEastAsia" w:hAnsiTheme="minorEastAsia" w:cstheme="minorEastAsia" w:hint="eastAsia"/>
          <w:sz w:val="28"/>
          <w:szCs w:val="28"/>
        </w:rPr>
        <w:t>2019-2020</w:t>
      </w:r>
      <w:r>
        <w:rPr>
          <w:rFonts w:asciiTheme="minorEastAsia" w:eastAsiaTheme="minorEastAsia" w:hAnsiTheme="minorEastAsia" w:cstheme="minorEastAsia" w:hint="eastAsia"/>
          <w:sz w:val="28"/>
          <w:szCs w:val="28"/>
        </w:rPr>
        <w:t>学年第二学期教学工作的通知</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琼台〔</w:t>
      </w:r>
      <w:r>
        <w:rPr>
          <w:rFonts w:asciiTheme="minorEastAsia" w:eastAsiaTheme="minorEastAsia" w:hAnsiTheme="minorEastAsia" w:cstheme="minorEastAsia" w:hint="eastAsia"/>
          <w:sz w:val="28"/>
          <w:szCs w:val="28"/>
        </w:rPr>
        <w:t>2020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t>号</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文件通知精神，</w:t>
      </w:r>
      <w:r>
        <w:rPr>
          <w:rFonts w:asciiTheme="minorEastAsia" w:eastAsiaTheme="minorEastAsia" w:hAnsiTheme="minorEastAsia" w:cstheme="minorEastAsia" w:hint="eastAsia"/>
          <w:sz w:val="28"/>
          <w:szCs w:val="28"/>
        </w:rPr>
        <w:t>为保证</w:t>
      </w:r>
      <w:r>
        <w:rPr>
          <w:rFonts w:asciiTheme="minorEastAsia" w:eastAsiaTheme="minorEastAsia" w:hAnsiTheme="minorEastAsia" w:cstheme="minorEastAsia" w:hint="eastAsia"/>
          <w:sz w:val="28"/>
          <w:szCs w:val="28"/>
        </w:rPr>
        <w:t>2020</w:t>
      </w:r>
      <w:r>
        <w:rPr>
          <w:rFonts w:asciiTheme="minorEastAsia" w:eastAsiaTheme="minorEastAsia" w:hAnsiTheme="minorEastAsia" w:cstheme="minorEastAsia" w:hint="eastAsia"/>
          <w:sz w:val="28"/>
          <w:szCs w:val="28"/>
        </w:rPr>
        <w:t>届毕业班学生相关工作顺利进行，现就</w:t>
      </w:r>
      <w:r>
        <w:rPr>
          <w:rFonts w:asciiTheme="minorEastAsia" w:eastAsiaTheme="minorEastAsia" w:hAnsiTheme="minorEastAsia" w:cstheme="minorEastAsia" w:hint="eastAsia"/>
          <w:sz w:val="28"/>
          <w:szCs w:val="28"/>
        </w:rPr>
        <w:t>做出如下</w:t>
      </w:r>
      <w:r>
        <w:rPr>
          <w:rFonts w:asciiTheme="minorEastAsia" w:eastAsiaTheme="minorEastAsia" w:hAnsiTheme="minorEastAsia" w:cstheme="minorEastAsia" w:hint="eastAsia"/>
          <w:sz w:val="28"/>
          <w:szCs w:val="28"/>
        </w:rPr>
        <w:t>课程</w:t>
      </w:r>
      <w:r>
        <w:rPr>
          <w:rFonts w:asciiTheme="minorEastAsia" w:eastAsiaTheme="minorEastAsia" w:hAnsiTheme="minorEastAsia" w:cstheme="minorEastAsia" w:hint="eastAsia"/>
          <w:sz w:val="28"/>
          <w:szCs w:val="28"/>
        </w:rPr>
        <w:t>安排：</w:t>
      </w:r>
    </w:p>
    <w:p w:rsidR="00CB7082" w:rsidRDefault="009A0BB7">
      <w:pPr>
        <w:numPr>
          <w:ilvl w:val="0"/>
          <w:numId w:val="1"/>
        </w:numPr>
        <w:ind w:firstLineChars="200" w:firstLine="562"/>
        <w:rPr>
          <w:rFonts w:ascii="宋体" w:hAnsi="宋体" w:cs="宋体"/>
          <w:b/>
          <w:bCs/>
          <w:sz w:val="28"/>
          <w:szCs w:val="28"/>
        </w:rPr>
      </w:pPr>
      <w:r>
        <w:rPr>
          <w:rFonts w:ascii="宋体" w:hAnsi="宋体" w:cs="宋体" w:hint="eastAsia"/>
          <w:b/>
          <w:bCs/>
          <w:sz w:val="28"/>
          <w:szCs w:val="28"/>
        </w:rPr>
        <w:t>2020</w:t>
      </w:r>
      <w:r>
        <w:rPr>
          <w:rFonts w:ascii="宋体" w:hAnsi="宋体" w:cs="宋体" w:hint="eastAsia"/>
          <w:b/>
          <w:bCs/>
          <w:sz w:val="28"/>
          <w:szCs w:val="28"/>
        </w:rPr>
        <w:t>届</w:t>
      </w:r>
      <w:r>
        <w:rPr>
          <w:rFonts w:ascii="宋体" w:hAnsi="宋体" w:cs="宋体" w:hint="eastAsia"/>
          <w:b/>
          <w:bCs/>
          <w:sz w:val="28"/>
          <w:szCs w:val="28"/>
        </w:rPr>
        <w:t>毕业班学生公共选修课安排</w:t>
      </w:r>
    </w:p>
    <w:p w:rsidR="00CB7082" w:rsidRDefault="009A0BB7">
      <w:pPr>
        <w:ind w:firstLine="560"/>
        <w:rPr>
          <w:rFonts w:ascii="宋体" w:hAnsi="宋体" w:cs="宋体"/>
          <w:sz w:val="28"/>
          <w:szCs w:val="28"/>
        </w:rPr>
      </w:pPr>
      <w:r>
        <w:rPr>
          <w:rFonts w:ascii="宋体" w:hAnsi="宋体" w:cs="宋体" w:hint="eastAsia"/>
          <w:sz w:val="28"/>
          <w:szCs w:val="28"/>
        </w:rPr>
        <w:t>根据专业培养方案要求，师范类本科专业需修满</w:t>
      </w:r>
      <w:r>
        <w:rPr>
          <w:rFonts w:ascii="宋体" w:hAnsi="宋体" w:cs="宋体" w:hint="eastAsia"/>
          <w:sz w:val="28"/>
          <w:szCs w:val="28"/>
        </w:rPr>
        <w:t>8</w:t>
      </w:r>
      <w:r>
        <w:rPr>
          <w:rFonts w:ascii="宋体" w:hAnsi="宋体" w:cs="宋体" w:hint="eastAsia"/>
          <w:sz w:val="28"/>
          <w:szCs w:val="28"/>
        </w:rPr>
        <w:t>学分公共选修课，非师范类本科专业需修满</w:t>
      </w:r>
      <w:r>
        <w:rPr>
          <w:rFonts w:ascii="宋体" w:hAnsi="宋体" w:cs="宋体" w:hint="eastAsia"/>
          <w:sz w:val="28"/>
          <w:szCs w:val="28"/>
        </w:rPr>
        <w:t>6</w:t>
      </w:r>
      <w:r>
        <w:rPr>
          <w:rFonts w:ascii="宋体" w:hAnsi="宋体" w:cs="宋体" w:hint="eastAsia"/>
          <w:sz w:val="28"/>
          <w:szCs w:val="28"/>
        </w:rPr>
        <w:t>学分公共选修课，专科专业需修满</w:t>
      </w:r>
      <w:r>
        <w:rPr>
          <w:rFonts w:ascii="宋体" w:hAnsi="宋体" w:cs="宋体" w:hint="eastAsia"/>
          <w:sz w:val="28"/>
          <w:szCs w:val="28"/>
        </w:rPr>
        <w:t>4</w:t>
      </w:r>
      <w:r>
        <w:rPr>
          <w:rFonts w:ascii="宋体" w:hAnsi="宋体" w:cs="宋体" w:hint="eastAsia"/>
          <w:sz w:val="28"/>
          <w:szCs w:val="28"/>
        </w:rPr>
        <w:t>学分公共选修课才能满足毕业条件。受疫情影响，为保证</w:t>
      </w:r>
      <w:r>
        <w:rPr>
          <w:rFonts w:ascii="宋体" w:hAnsi="宋体" w:cs="宋体" w:hint="eastAsia"/>
          <w:sz w:val="28"/>
          <w:szCs w:val="28"/>
        </w:rPr>
        <w:t>2020</w:t>
      </w:r>
      <w:r>
        <w:rPr>
          <w:rFonts w:ascii="宋体" w:hAnsi="宋体" w:cs="宋体" w:hint="eastAsia"/>
          <w:sz w:val="28"/>
          <w:szCs w:val="28"/>
        </w:rPr>
        <w:t>届毕业班学生工作顺利推进，现对未修满相应公共选修课学分的学生学校统筹安排在“智慧树（知到）”平台在线学习。具体涉及的学院、班级、学生</w:t>
      </w:r>
      <w:bookmarkStart w:id="0" w:name="_GoBack"/>
      <w:bookmarkEnd w:id="0"/>
      <w:r>
        <w:rPr>
          <w:rFonts w:ascii="宋体" w:hAnsi="宋体" w:cs="宋体" w:hint="eastAsia"/>
          <w:sz w:val="28"/>
          <w:szCs w:val="28"/>
        </w:rPr>
        <w:t>、公共选修课在线课程安排等信息详见附件</w:t>
      </w:r>
      <w:r>
        <w:rPr>
          <w:rFonts w:ascii="宋体" w:hAnsi="宋体" w:cs="宋体" w:hint="eastAsia"/>
          <w:sz w:val="28"/>
          <w:szCs w:val="28"/>
        </w:rPr>
        <w:t>1</w:t>
      </w:r>
      <w:r>
        <w:rPr>
          <w:rFonts w:ascii="宋体" w:hAnsi="宋体" w:cs="宋体" w:hint="eastAsia"/>
          <w:sz w:val="28"/>
          <w:szCs w:val="28"/>
        </w:rPr>
        <w:t>。</w:t>
      </w:r>
    </w:p>
    <w:p w:rsidR="00CB7082" w:rsidRDefault="009A0BB7">
      <w:pPr>
        <w:ind w:firstLine="560"/>
        <w:rPr>
          <w:rFonts w:ascii="宋体" w:hAnsi="宋体" w:cs="宋体"/>
          <w:b/>
          <w:bCs/>
          <w:sz w:val="28"/>
          <w:szCs w:val="28"/>
        </w:rPr>
      </w:pPr>
      <w:r>
        <w:rPr>
          <w:rFonts w:ascii="宋体" w:hAnsi="宋体" w:cs="宋体" w:hint="eastAsia"/>
          <w:b/>
          <w:bCs/>
          <w:sz w:val="28"/>
          <w:szCs w:val="28"/>
        </w:rPr>
        <w:t>二、</w:t>
      </w:r>
      <w:r>
        <w:rPr>
          <w:rFonts w:ascii="宋体" w:hAnsi="宋体" w:cs="宋体" w:hint="eastAsia"/>
          <w:b/>
          <w:bCs/>
          <w:sz w:val="28"/>
          <w:szCs w:val="28"/>
        </w:rPr>
        <w:t>2020</w:t>
      </w:r>
      <w:r>
        <w:rPr>
          <w:rFonts w:ascii="宋体" w:hAnsi="宋体" w:cs="宋体" w:hint="eastAsia"/>
          <w:b/>
          <w:bCs/>
          <w:sz w:val="28"/>
          <w:szCs w:val="28"/>
        </w:rPr>
        <w:t>届毕业班学生补修课程安排</w:t>
      </w:r>
    </w:p>
    <w:p w:rsidR="00CB7082" w:rsidRDefault="009A0BB7">
      <w:pPr>
        <w:ind w:firstLine="560"/>
        <w:rPr>
          <w:rFonts w:ascii="宋体" w:hAnsi="宋体" w:cs="宋体"/>
          <w:sz w:val="28"/>
          <w:szCs w:val="28"/>
        </w:rPr>
      </w:pPr>
      <w:r>
        <w:rPr>
          <w:rFonts w:ascii="宋体" w:hAnsi="宋体" w:cs="宋体" w:hint="eastAsia"/>
          <w:sz w:val="28"/>
          <w:szCs w:val="28"/>
        </w:rPr>
        <w:t>根据专业培养方案要求，应修满相应课程性质的学分才能达到毕业条件。经二级学院和教务处核查，存在部分学生漏选的情况，现对这部分学</w:t>
      </w:r>
      <w:r>
        <w:rPr>
          <w:rFonts w:ascii="宋体" w:hAnsi="宋体" w:cs="宋体" w:hint="eastAsia"/>
          <w:sz w:val="28"/>
          <w:szCs w:val="28"/>
        </w:rPr>
        <w:t>生安排补修。具体涉及的学院、班级、学生、补修科目等信息详见附件</w:t>
      </w:r>
      <w:r>
        <w:rPr>
          <w:rFonts w:ascii="宋体" w:hAnsi="宋体" w:cs="宋体" w:hint="eastAsia"/>
          <w:sz w:val="28"/>
          <w:szCs w:val="28"/>
        </w:rPr>
        <w:t>2</w:t>
      </w:r>
      <w:r>
        <w:rPr>
          <w:rFonts w:ascii="宋体" w:hAnsi="宋体" w:cs="宋体" w:hint="eastAsia"/>
          <w:sz w:val="28"/>
          <w:szCs w:val="28"/>
        </w:rPr>
        <w:t>。</w:t>
      </w:r>
    </w:p>
    <w:p w:rsidR="00CB7082" w:rsidRDefault="009A0BB7">
      <w:pPr>
        <w:ind w:firstLineChars="200" w:firstLine="562"/>
        <w:rPr>
          <w:rFonts w:ascii="宋体" w:hAnsi="宋体" w:cs="宋体"/>
          <w:b/>
          <w:bCs/>
          <w:sz w:val="28"/>
          <w:szCs w:val="28"/>
        </w:rPr>
      </w:pPr>
      <w:r>
        <w:rPr>
          <w:rFonts w:ascii="宋体" w:hAnsi="宋体" w:cs="宋体" w:hint="eastAsia"/>
          <w:b/>
          <w:bCs/>
          <w:sz w:val="28"/>
          <w:szCs w:val="28"/>
        </w:rPr>
        <w:t>三、</w:t>
      </w:r>
      <w:r>
        <w:rPr>
          <w:rFonts w:ascii="宋体" w:hAnsi="宋体" w:cs="宋体" w:hint="eastAsia"/>
          <w:b/>
          <w:bCs/>
          <w:sz w:val="28"/>
          <w:szCs w:val="28"/>
        </w:rPr>
        <w:t>2020</w:t>
      </w:r>
      <w:r>
        <w:rPr>
          <w:rFonts w:ascii="宋体" w:hAnsi="宋体" w:cs="宋体" w:hint="eastAsia"/>
          <w:b/>
          <w:bCs/>
          <w:sz w:val="28"/>
          <w:szCs w:val="28"/>
        </w:rPr>
        <w:t>届毕业班学生重修课程安排</w:t>
      </w:r>
    </w:p>
    <w:p w:rsidR="00CB7082" w:rsidRDefault="009A0BB7">
      <w:pPr>
        <w:ind w:firstLine="560"/>
        <w:rPr>
          <w:rFonts w:ascii="宋体" w:hAnsi="宋体" w:cs="宋体"/>
          <w:sz w:val="28"/>
          <w:szCs w:val="28"/>
        </w:rPr>
      </w:pPr>
      <w:r>
        <w:rPr>
          <w:rFonts w:ascii="宋体" w:hAnsi="宋体" w:cs="宋体" w:hint="eastAsia"/>
          <w:sz w:val="28"/>
          <w:szCs w:val="28"/>
        </w:rPr>
        <w:t>根据《琼台师范学院课程重修实施细则》（琼台</w:t>
      </w:r>
      <w:r>
        <w:rPr>
          <w:rFonts w:ascii="宋体" w:hAnsi="宋体" w:cs="宋体" w:hint="eastAsia"/>
          <w:sz w:val="28"/>
          <w:szCs w:val="28"/>
        </w:rPr>
        <w:t>[2019]85</w:t>
      </w:r>
      <w:r>
        <w:rPr>
          <w:rFonts w:ascii="宋体" w:hAnsi="宋体" w:cs="宋体" w:hint="eastAsia"/>
          <w:sz w:val="28"/>
          <w:szCs w:val="28"/>
        </w:rPr>
        <w:t>号）文件要求，对符合重修条件的</w:t>
      </w:r>
      <w:r>
        <w:rPr>
          <w:rFonts w:ascii="宋体" w:hAnsi="宋体" w:cs="宋体" w:hint="eastAsia"/>
          <w:sz w:val="28"/>
          <w:szCs w:val="28"/>
        </w:rPr>
        <w:t>2020</w:t>
      </w:r>
      <w:r>
        <w:rPr>
          <w:rFonts w:ascii="宋体" w:hAnsi="宋体" w:cs="宋体" w:hint="eastAsia"/>
          <w:sz w:val="28"/>
          <w:szCs w:val="28"/>
        </w:rPr>
        <w:t>届毕业班学生安排重修（请各二级学院对重修</w:t>
      </w:r>
      <w:r>
        <w:rPr>
          <w:rFonts w:ascii="宋体" w:hAnsi="宋体" w:cs="宋体" w:hint="eastAsia"/>
          <w:sz w:val="28"/>
          <w:szCs w:val="28"/>
        </w:rPr>
        <w:lastRenderedPageBreak/>
        <w:t>数据进行复核，有疑问请统一反馈给教务处张欢老师）。受疫情影响，本学期重修不安排跟班学习，仅安排在线课程与教师指导两种重修方式，具体涉及的学院、班级、学生、重修科目等信息详见附件</w:t>
      </w:r>
      <w:r>
        <w:rPr>
          <w:rFonts w:ascii="宋体" w:hAnsi="宋体" w:cs="宋体" w:hint="eastAsia"/>
          <w:sz w:val="28"/>
          <w:szCs w:val="28"/>
        </w:rPr>
        <w:t>3</w:t>
      </w:r>
      <w:r>
        <w:rPr>
          <w:rFonts w:ascii="宋体" w:hAnsi="宋体" w:cs="宋体" w:hint="eastAsia"/>
          <w:sz w:val="28"/>
          <w:szCs w:val="28"/>
        </w:rPr>
        <w:t>。</w:t>
      </w:r>
    </w:p>
    <w:p w:rsidR="00CB7082" w:rsidRDefault="009A0BB7">
      <w:pPr>
        <w:ind w:firstLineChars="300" w:firstLine="843"/>
        <w:rPr>
          <w:rFonts w:ascii="宋体" w:hAnsi="宋体" w:cs="宋体"/>
          <w:b/>
          <w:bCs/>
          <w:sz w:val="28"/>
          <w:szCs w:val="28"/>
        </w:rPr>
      </w:pPr>
      <w:r>
        <w:rPr>
          <w:rFonts w:ascii="宋体" w:hAnsi="宋体" w:cs="宋体" w:hint="eastAsia"/>
          <w:b/>
          <w:bCs/>
          <w:sz w:val="28"/>
          <w:szCs w:val="28"/>
        </w:rPr>
        <w:t>四、相关事项说明</w:t>
      </w:r>
    </w:p>
    <w:p w:rsidR="00CB7082" w:rsidRDefault="009A0BB7">
      <w:pPr>
        <w:ind w:firstLineChars="200" w:firstLine="560"/>
        <w:rPr>
          <w:rFonts w:ascii="宋体" w:hAnsi="宋体" w:cs="宋体"/>
          <w:sz w:val="28"/>
          <w:szCs w:val="28"/>
        </w:rPr>
      </w:pPr>
      <w:r>
        <w:rPr>
          <w:rFonts w:ascii="宋体" w:hAnsi="宋体" w:cs="宋体" w:hint="eastAsia"/>
          <w:sz w:val="28"/>
          <w:szCs w:val="28"/>
        </w:rPr>
        <w:t>（一）</w:t>
      </w:r>
      <w:r>
        <w:rPr>
          <w:rFonts w:ascii="宋体" w:hAnsi="宋体" w:cs="宋体" w:hint="eastAsia"/>
          <w:sz w:val="28"/>
          <w:szCs w:val="28"/>
        </w:rPr>
        <w:t>2020</w:t>
      </w:r>
      <w:r>
        <w:rPr>
          <w:rFonts w:ascii="宋体" w:hAnsi="宋体" w:cs="宋体" w:hint="eastAsia"/>
          <w:sz w:val="28"/>
          <w:szCs w:val="28"/>
        </w:rPr>
        <w:t>届毕业班学生公共选修课、在线重修课程统一使用智慧树平台。</w:t>
      </w:r>
      <w:r>
        <w:rPr>
          <w:rFonts w:ascii="宋体" w:hAnsi="宋体" w:cs="宋体" w:hint="eastAsia"/>
          <w:sz w:val="28"/>
          <w:szCs w:val="28"/>
        </w:rPr>
        <w:t>请安排网络修读的学生于</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日前下载软件并且登录平台，确认课程信息是否正确，并且于</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日前完成在线课程的学习，</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日前完成课程平台的考试。未在规定时间内登陆学习平台学习的学生视为自动放弃学习机会。智慧树平台使用手册详见附件</w:t>
      </w:r>
      <w:r>
        <w:rPr>
          <w:rFonts w:ascii="宋体" w:hAnsi="宋体" w:cs="宋体" w:hint="eastAsia"/>
          <w:sz w:val="28"/>
          <w:szCs w:val="28"/>
        </w:rPr>
        <w:t>4</w:t>
      </w:r>
      <w:r>
        <w:rPr>
          <w:rFonts w:ascii="宋体" w:hAnsi="宋体" w:cs="宋体" w:hint="eastAsia"/>
          <w:sz w:val="28"/>
          <w:szCs w:val="28"/>
        </w:rPr>
        <w:t>。</w:t>
      </w:r>
    </w:p>
    <w:p w:rsidR="00CB7082" w:rsidRDefault="009A0BB7">
      <w:pPr>
        <w:numPr>
          <w:ilvl w:val="0"/>
          <w:numId w:val="2"/>
        </w:numPr>
        <w:ind w:firstLineChars="200" w:firstLine="560"/>
        <w:rPr>
          <w:rFonts w:ascii="宋体" w:hAnsi="宋体" w:cs="宋体"/>
          <w:sz w:val="28"/>
          <w:szCs w:val="28"/>
        </w:rPr>
      </w:pPr>
      <w:r>
        <w:rPr>
          <w:rFonts w:ascii="宋体" w:hAnsi="宋体" w:cs="宋体" w:hint="eastAsia"/>
          <w:sz w:val="28"/>
          <w:szCs w:val="28"/>
        </w:rPr>
        <w:t>关于</w:t>
      </w:r>
      <w:r>
        <w:rPr>
          <w:rFonts w:ascii="宋体" w:hAnsi="宋体" w:cs="宋体" w:hint="eastAsia"/>
          <w:sz w:val="28"/>
          <w:szCs w:val="28"/>
        </w:rPr>
        <w:t>2020</w:t>
      </w:r>
      <w:r>
        <w:rPr>
          <w:rFonts w:ascii="宋体" w:hAnsi="宋体" w:cs="宋体" w:hint="eastAsia"/>
          <w:sz w:val="28"/>
          <w:szCs w:val="28"/>
        </w:rPr>
        <w:t>届毕业班学生补修课程、教师指导重修课程，请学生于</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日前联系指导老师，由指导老师制定相关学习计划，保证</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日前完成规定学习任务。未在规定时间内联系教师的学生视为自动放弃重修机会。</w:t>
      </w:r>
    </w:p>
    <w:p w:rsidR="00CB7082" w:rsidRDefault="009A0BB7">
      <w:pPr>
        <w:numPr>
          <w:ilvl w:val="0"/>
          <w:numId w:val="2"/>
        </w:numPr>
        <w:ind w:firstLineChars="200" w:firstLine="560"/>
        <w:rPr>
          <w:rFonts w:ascii="宋体" w:hAnsi="宋体" w:cs="宋体"/>
          <w:sz w:val="28"/>
          <w:szCs w:val="28"/>
        </w:rPr>
      </w:pPr>
      <w:r>
        <w:rPr>
          <w:rFonts w:ascii="宋体" w:hAnsi="宋体" w:cs="宋体" w:hint="eastAsia"/>
          <w:sz w:val="28"/>
          <w:szCs w:val="28"/>
        </w:rPr>
        <w:t>受疫情影响，请负责课程补修、重修的指导老师根据实际情况调整教学进度，做好课程复习和考核工作，确保</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日前完成所有教学任务</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7</w:t>
      </w:r>
      <w:r>
        <w:rPr>
          <w:rFonts w:ascii="宋体" w:hAnsi="宋体" w:cs="宋体" w:hint="eastAsia"/>
          <w:sz w:val="28"/>
          <w:szCs w:val="28"/>
        </w:rPr>
        <w:t>日前完成课程考核，</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10</w:t>
      </w:r>
      <w:r>
        <w:rPr>
          <w:rFonts w:ascii="宋体" w:hAnsi="宋体" w:cs="宋体" w:hint="eastAsia"/>
          <w:sz w:val="28"/>
          <w:szCs w:val="28"/>
        </w:rPr>
        <w:t>日前完成正方教务系统成绩录入工作。</w:t>
      </w:r>
    </w:p>
    <w:p w:rsidR="00CB7082" w:rsidRDefault="009A0BB7">
      <w:pPr>
        <w:numPr>
          <w:ilvl w:val="0"/>
          <w:numId w:val="2"/>
        </w:numPr>
        <w:ind w:firstLineChars="200" w:firstLine="560"/>
        <w:rPr>
          <w:rFonts w:ascii="宋体" w:hAnsi="宋体" w:cs="宋体"/>
          <w:sz w:val="28"/>
          <w:szCs w:val="28"/>
        </w:rPr>
      </w:pPr>
      <w:r>
        <w:rPr>
          <w:rFonts w:ascii="宋体" w:hAnsi="宋体" w:cs="宋体" w:hint="eastAsia"/>
          <w:sz w:val="28"/>
          <w:szCs w:val="28"/>
        </w:rPr>
        <w:t>本次补修、重修均采用线上形式开展，相关学生是否返校参加学习，由学生所属学院按照学校相关规定进行安排。各二级学院务必高度重视此项工作，严格按照通知有关要求在通知和有关信息的传达、相关材料的审核、课程重修、补修指导教师安排等方面做好相应的组织和部署，务必严格按照学校课程重修有关制度及通知文件的要求做好各教学环节的</w:t>
      </w:r>
      <w:r>
        <w:rPr>
          <w:rFonts w:ascii="宋体" w:hAnsi="宋体" w:cs="宋体" w:hint="eastAsia"/>
          <w:sz w:val="28"/>
          <w:szCs w:val="28"/>
        </w:rPr>
        <w:lastRenderedPageBreak/>
        <w:t>相关工作。</w:t>
      </w:r>
    </w:p>
    <w:p w:rsidR="00CB7082" w:rsidRDefault="00CB7082">
      <w:pPr>
        <w:rPr>
          <w:rFonts w:ascii="宋体" w:hAnsi="宋体" w:cs="宋体"/>
          <w:sz w:val="32"/>
          <w:szCs w:val="32"/>
        </w:rPr>
      </w:pPr>
    </w:p>
    <w:p w:rsidR="00CB7082" w:rsidRDefault="00CB7082">
      <w:pPr>
        <w:rPr>
          <w:rFonts w:ascii="宋体" w:hAnsi="宋体" w:cs="宋体"/>
          <w:sz w:val="32"/>
          <w:szCs w:val="32"/>
        </w:rPr>
      </w:pPr>
    </w:p>
    <w:p w:rsidR="00CB7082" w:rsidRDefault="009A0BB7">
      <w:pPr>
        <w:rPr>
          <w:rFonts w:ascii="宋体" w:hAnsi="宋体" w:cs="宋体"/>
          <w:sz w:val="24"/>
          <w:szCs w:val="24"/>
        </w:rPr>
      </w:pPr>
      <w:r>
        <w:rPr>
          <w:rFonts w:ascii="宋体" w:hAnsi="宋体" w:cs="宋体" w:hint="eastAsia"/>
          <w:sz w:val="24"/>
          <w:szCs w:val="24"/>
        </w:rPr>
        <w:t>附件：</w:t>
      </w:r>
      <w:r>
        <w:rPr>
          <w:rFonts w:ascii="宋体" w:hAnsi="宋体" w:cs="宋体" w:hint="eastAsia"/>
          <w:sz w:val="24"/>
          <w:szCs w:val="24"/>
        </w:rPr>
        <w:t>1.2020</w:t>
      </w:r>
      <w:r>
        <w:rPr>
          <w:rFonts w:ascii="宋体" w:hAnsi="宋体" w:cs="宋体" w:hint="eastAsia"/>
          <w:sz w:val="24"/>
          <w:szCs w:val="24"/>
        </w:rPr>
        <w:t>届</w:t>
      </w:r>
      <w:r>
        <w:rPr>
          <w:rFonts w:ascii="宋体" w:hAnsi="宋体" w:cs="宋体" w:hint="eastAsia"/>
          <w:sz w:val="24"/>
          <w:szCs w:val="24"/>
        </w:rPr>
        <w:t>毕业班学生</w:t>
      </w:r>
      <w:r>
        <w:rPr>
          <w:rFonts w:ascii="宋体" w:hAnsi="宋体" w:cs="宋体" w:hint="eastAsia"/>
          <w:sz w:val="24"/>
          <w:szCs w:val="24"/>
        </w:rPr>
        <w:t>公共选修课安排</w:t>
      </w:r>
      <w:r>
        <w:rPr>
          <w:rFonts w:ascii="宋体" w:hAnsi="宋体" w:cs="宋体" w:hint="eastAsia"/>
          <w:sz w:val="24"/>
          <w:szCs w:val="24"/>
        </w:rPr>
        <w:t>表</w:t>
      </w:r>
    </w:p>
    <w:p w:rsidR="00CB7082" w:rsidRDefault="009A0BB7">
      <w:pPr>
        <w:ind w:left="800" w:firstLineChars="50" w:firstLine="120"/>
        <w:rPr>
          <w:rFonts w:ascii="宋体" w:hAnsi="宋体" w:cs="宋体"/>
          <w:sz w:val="24"/>
          <w:szCs w:val="24"/>
        </w:rPr>
      </w:pPr>
      <w:r>
        <w:rPr>
          <w:rFonts w:ascii="宋体" w:hAnsi="宋体" w:cs="宋体" w:hint="eastAsia"/>
          <w:sz w:val="24"/>
          <w:szCs w:val="24"/>
        </w:rPr>
        <w:t>2.2020</w:t>
      </w:r>
      <w:r>
        <w:rPr>
          <w:rFonts w:ascii="宋体" w:hAnsi="宋体" w:cs="宋体" w:hint="eastAsia"/>
          <w:sz w:val="24"/>
          <w:szCs w:val="24"/>
        </w:rPr>
        <w:t>届</w:t>
      </w:r>
      <w:r>
        <w:rPr>
          <w:rFonts w:ascii="宋体" w:hAnsi="宋体" w:cs="宋体" w:hint="eastAsia"/>
          <w:sz w:val="24"/>
          <w:szCs w:val="24"/>
        </w:rPr>
        <w:t>毕业班学生补修</w:t>
      </w:r>
      <w:r>
        <w:rPr>
          <w:rFonts w:ascii="宋体" w:hAnsi="宋体" w:cs="宋体" w:hint="eastAsia"/>
          <w:sz w:val="24"/>
          <w:szCs w:val="24"/>
        </w:rPr>
        <w:t>课</w:t>
      </w:r>
      <w:r>
        <w:rPr>
          <w:rFonts w:ascii="宋体" w:hAnsi="宋体" w:cs="宋体" w:hint="eastAsia"/>
          <w:sz w:val="24"/>
          <w:szCs w:val="24"/>
        </w:rPr>
        <w:t>程</w:t>
      </w:r>
      <w:r>
        <w:rPr>
          <w:rFonts w:ascii="宋体" w:hAnsi="宋体" w:cs="宋体" w:hint="eastAsia"/>
          <w:sz w:val="24"/>
          <w:szCs w:val="24"/>
        </w:rPr>
        <w:t>安排</w:t>
      </w:r>
      <w:r>
        <w:rPr>
          <w:rFonts w:ascii="宋体" w:hAnsi="宋体" w:cs="宋体" w:hint="eastAsia"/>
          <w:sz w:val="24"/>
          <w:szCs w:val="24"/>
        </w:rPr>
        <w:t>表</w:t>
      </w:r>
    </w:p>
    <w:p w:rsidR="00CB7082" w:rsidRDefault="009A0BB7">
      <w:pPr>
        <w:ind w:left="800" w:firstLineChars="50" w:firstLine="120"/>
        <w:rPr>
          <w:rFonts w:ascii="宋体" w:hAnsi="宋体" w:cs="宋体"/>
          <w:sz w:val="24"/>
          <w:szCs w:val="24"/>
        </w:rPr>
      </w:pPr>
      <w:r>
        <w:rPr>
          <w:rFonts w:ascii="宋体" w:hAnsi="宋体" w:cs="宋体" w:hint="eastAsia"/>
          <w:sz w:val="24"/>
          <w:szCs w:val="24"/>
        </w:rPr>
        <w:t>3.2020</w:t>
      </w:r>
      <w:r>
        <w:rPr>
          <w:rFonts w:ascii="宋体" w:hAnsi="宋体" w:cs="宋体" w:hint="eastAsia"/>
          <w:sz w:val="24"/>
          <w:szCs w:val="24"/>
        </w:rPr>
        <w:t>届</w:t>
      </w:r>
      <w:r>
        <w:rPr>
          <w:rFonts w:ascii="宋体" w:hAnsi="宋体" w:cs="宋体" w:hint="eastAsia"/>
          <w:sz w:val="24"/>
          <w:szCs w:val="24"/>
        </w:rPr>
        <w:t>毕业班学生重修</w:t>
      </w:r>
      <w:r>
        <w:rPr>
          <w:rFonts w:ascii="宋体" w:hAnsi="宋体" w:cs="宋体" w:hint="eastAsia"/>
          <w:sz w:val="24"/>
          <w:szCs w:val="24"/>
        </w:rPr>
        <w:t>课</w:t>
      </w:r>
      <w:r>
        <w:rPr>
          <w:rFonts w:ascii="宋体" w:hAnsi="宋体" w:cs="宋体" w:hint="eastAsia"/>
          <w:sz w:val="24"/>
          <w:szCs w:val="24"/>
        </w:rPr>
        <w:t>程</w:t>
      </w:r>
      <w:r>
        <w:rPr>
          <w:rFonts w:ascii="宋体" w:hAnsi="宋体" w:cs="宋体" w:hint="eastAsia"/>
          <w:sz w:val="24"/>
          <w:szCs w:val="24"/>
        </w:rPr>
        <w:t>安排</w:t>
      </w:r>
      <w:r>
        <w:rPr>
          <w:rFonts w:ascii="宋体" w:hAnsi="宋体" w:cs="宋体" w:hint="eastAsia"/>
          <w:sz w:val="24"/>
          <w:szCs w:val="24"/>
        </w:rPr>
        <w:t>表</w:t>
      </w:r>
    </w:p>
    <w:p w:rsidR="00CB7082" w:rsidRDefault="009A0BB7">
      <w:pPr>
        <w:ind w:left="800" w:firstLineChars="50" w:firstLine="1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智慧树</w:t>
      </w:r>
      <w:r>
        <w:rPr>
          <w:rFonts w:ascii="宋体" w:hAnsi="宋体" w:cs="宋体" w:hint="eastAsia"/>
          <w:sz w:val="24"/>
          <w:szCs w:val="24"/>
        </w:rPr>
        <w:t>平台使用手册</w:t>
      </w:r>
    </w:p>
    <w:p w:rsidR="00CB7082" w:rsidRDefault="00CB7082">
      <w:pPr>
        <w:rPr>
          <w:rFonts w:ascii="宋体" w:hAnsi="宋体" w:cs="宋体"/>
          <w:sz w:val="32"/>
          <w:szCs w:val="32"/>
        </w:rPr>
      </w:pPr>
    </w:p>
    <w:p w:rsidR="00CB7082" w:rsidRDefault="009A0BB7">
      <w:pPr>
        <w:ind w:firstLineChars="2000" w:firstLine="6400"/>
        <w:rPr>
          <w:rFonts w:ascii="宋体" w:hAnsi="宋体" w:cs="宋体"/>
          <w:sz w:val="32"/>
          <w:szCs w:val="32"/>
        </w:rPr>
      </w:pPr>
      <w:r>
        <w:rPr>
          <w:rFonts w:ascii="宋体" w:hAnsi="宋体" w:cs="宋体" w:hint="eastAsia"/>
          <w:sz w:val="32"/>
          <w:szCs w:val="32"/>
        </w:rPr>
        <w:t>教务处</w:t>
      </w:r>
    </w:p>
    <w:p w:rsidR="00CB7082" w:rsidRDefault="009A0BB7">
      <w:pPr>
        <w:ind w:firstLineChars="1800" w:firstLine="5760"/>
        <w:rPr>
          <w:rFonts w:ascii="宋体" w:hAnsi="宋体" w:cs="宋体"/>
          <w:sz w:val="32"/>
          <w:szCs w:val="32"/>
        </w:rPr>
      </w:pPr>
      <w:r>
        <w:rPr>
          <w:rFonts w:ascii="宋体" w:hAnsi="宋体" w:cs="宋体" w:hint="eastAsia"/>
          <w:sz w:val="32"/>
          <w:szCs w:val="32"/>
        </w:rPr>
        <w:t>20</w:t>
      </w:r>
      <w:r>
        <w:rPr>
          <w:rFonts w:ascii="宋体" w:hAnsi="宋体" w:cs="宋体" w:hint="eastAsia"/>
          <w:sz w:val="32"/>
          <w:szCs w:val="32"/>
        </w:rPr>
        <w:t>20</w:t>
      </w:r>
      <w:r>
        <w:rPr>
          <w:rFonts w:ascii="宋体" w:hAnsi="宋体" w:cs="宋体" w:hint="eastAsia"/>
          <w:sz w:val="32"/>
          <w:szCs w:val="32"/>
        </w:rPr>
        <w:t>年</w:t>
      </w:r>
      <w:r>
        <w:rPr>
          <w:rFonts w:ascii="宋体" w:hAnsi="宋体" w:cs="宋体" w:hint="eastAsia"/>
          <w:sz w:val="32"/>
          <w:szCs w:val="32"/>
        </w:rPr>
        <w:t>5</w:t>
      </w:r>
      <w:r>
        <w:rPr>
          <w:rFonts w:ascii="宋体" w:hAnsi="宋体" w:cs="宋体" w:hint="eastAsia"/>
          <w:sz w:val="32"/>
          <w:szCs w:val="32"/>
        </w:rPr>
        <w:t>月</w:t>
      </w:r>
      <w:r>
        <w:rPr>
          <w:rFonts w:ascii="宋体" w:hAnsi="宋体" w:cs="宋体" w:hint="eastAsia"/>
          <w:sz w:val="32"/>
          <w:szCs w:val="32"/>
        </w:rPr>
        <w:t>3</w:t>
      </w:r>
      <w:r>
        <w:rPr>
          <w:rFonts w:ascii="宋体" w:hAnsi="宋体" w:cs="宋体" w:hint="eastAsia"/>
          <w:sz w:val="32"/>
          <w:szCs w:val="32"/>
        </w:rPr>
        <w:t>日</w:t>
      </w:r>
    </w:p>
    <w:p w:rsidR="00CB7082" w:rsidRDefault="00CB7082">
      <w:pPr>
        <w:ind w:firstLineChars="1800" w:firstLine="5760"/>
        <w:rPr>
          <w:rFonts w:ascii="宋体" w:hAnsi="宋体" w:cs="宋体"/>
          <w:sz w:val="32"/>
          <w:szCs w:val="32"/>
        </w:rPr>
      </w:pPr>
    </w:p>
    <w:p w:rsidR="00CB7082" w:rsidRDefault="00CB7082">
      <w:pPr>
        <w:ind w:firstLineChars="1800" w:firstLine="5760"/>
        <w:rPr>
          <w:rFonts w:ascii="宋体" w:hAnsi="宋体" w:cs="宋体"/>
          <w:sz w:val="32"/>
          <w:szCs w:val="32"/>
        </w:rPr>
      </w:pPr>
    </w:p>
    <w:p w:rsidR="00CB7082" w:rsidRDefault="00CB7082">
      <w:pPr>
        <w:ind w:firstLineChars="1800" w:firstLine="5760"/>
        <w:rPr>
          <w:rFonts w:ascii="宋体" w:hAnsi="宋体" w:cs="宋体"/>
          <w:sz w:val="32"/>
          <w:szCs w:val="32"/>
        </w:rPr>
      </w:pPr>
    </w:p>
    <w:p w:rsidR="00CB7082" w:rsidRDefault="00CB7082">
      <w:pPr>
        <w:ind w:firstLineChars="1800" w:firstLine="5760"/>
        <w:rPr>
          <w:rFonts w:ascii="宋体" w:hAnsi="宋体" w:cs="宋体"/>
          <w:sz w:val="32"/>
          <w:szCs w:val="32"/>
        </w:rPr>
      </w:pPr>
    </w:p>
    <w:p w:rsidR="00CB7082" w:rsidRDefault="00CB7082">
      <w:pPr>
        <w:rPr>
          <w:rFonts w:ascii="宋体" w:hAnsi="宋体" w:cs="宋体"/>
          <w:sz w:val="32"/>
          <w:szCs w:val="32"/>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CB7082" w:rsidRDefault="00CB7082">
      <w:pPr>
        <w:rPr>
          <w:rFonts w:ascii="宋体" w:hAnsi="宋体" w:hint="eastAsia"/>
          <w:sz w:val="24"/>
        </w:rPr>
      </w:pPr>
    </w:p>
    <w:p w:rsidR="004C5889" w:rsidRDefault="004C5889">
      <w:pPr>
        <w:rPr>
          <w:rFonts w:ascii="宋体" w:hAnsi="宋体" w:hint="eastAsia"/>
          <w:sz w:val="24"/>
        </w:rPr>
      </w:pPr>
    </w:p>
    <w:p w:rsidR="004C5889" w:rsidRDefault="004C5889">
      <w:pPr>
        <w:rPr>
          <w:rFonts w:ascii="宋体" w:hAnsi="宋体" w:hint="eastAsia"/>
          <w:sz w:val="24"/>
        </w:rPr>
      </w:pPr>
    </w:p>
    <w:p w:rsidR="004C5889" w:rsidRDefault="004C5889">
      <w:pPr>
        <w:rPr>
          <w:rFonts w:ascii="宋体" w:hAnsi="宋体" w:hint="eastAsia"/>
          <w:sz w:val="24"/>
        </w:rPr>
      </w:pPr>
    </w:p>
    <w:p w:rsidR="004C5889" w:rsidRDefault="004C5889">
      <w:pPr>
        <w:rPr>
          <w:rFonts w:ascii="宋体" w:hAnsi="宋体"/>
          <w:sz w:val="24"/>
        </w:rPr>
      </w:pPr>
    </w:p>
    <w:p w:rsidR="00CB7082" w:rsidRDefault="00CB7082">
      <w:pPr>
        <w:rPr>
          <w:rFonts w:ascii="宋体" w:hAnsi="宋体"/>
          <w:sz w:val="24"/>
        </w:rPr>
      </w:pPr>
    </w:p>
    <w:p w:rsidR="00CB7082" w:rsidRDefault="00CB7082">
      <w:pPr>
        <w:rPr>
          <w:rFonts w:ascii="宋体" w:hAnsi="宋体"/>
          <w:sz w:val="24"/>
        </w:rPr>
      </w:pPr>
    </w:p>
    <w:p w:rsidR="004C5889" w:rsidRPr="00A640E1" w:rsidRDefault="004C5889" w:rsidP="004C5889">
      <w:pPr>
        <w:spacing w:line="360" w:lineRule="auto"/>
        <w:rPr>
          <w:rFonts w:ascii="仿宋" w:eastAsia="仿宋" w:hAnsi="仿宋" w:hint="eastAsia"/>
          <w:color w:val="000000"/>
          <w:sz w:val="32"/>
          <w:szCs w:val="32"/>
        </w:rPr>
      </w:pPr>
    </w:p>
    <w:p w:rsidR="004C5889" w:rsidRPr="00A640E1" w:rsidRDefault="004C5889" w:rsidP="004C5889">
      <w:pPr>
        <w:spacing w:line="500" w:lineRule="exact"/>
        <w:rPr>
          <w:rFonts w:ascii="仿宋" w:eastAsia="仿宋" w:hAnsi="仿宋" w:hint="eastAsia"/>
          <w:sz w:val="28"/>
          <w:szCs w:val="28"/>
        </w:rPr>
      </w:pPr>
      <w:r w:rsidRPr="00A640E1">
        <w:rPr>
          <w:rFonts w:ascii="仿宋" w:eastAsia="仿宋" w:hAnsi="仿宋" w:hint="eastAsia"/>
          <w:noProof/>
          <w:sz w:val="28"/>
          <w:szCs w:val="28"/>
        </w:rPr>
        <w:pict>
          <v:line id="_x0000_s1029" style="position:absolute;left:0;text-align:left;z-index:251766784" from="-17.05pt,1.9pt" to="434.2pt,1.95pt"/>
        </w:pict>
      </w:r>
      <w:r w:rsidRPr="00A640E1">
        <w:rPr>
          <w:rFonts w:ascii="仿宋" w:eastAsia="仿宋" w:hAnsi="仿宋" w:hint="eastAsia"/>
          <w:sz w:val="28"/>
          <w:szCs w:val="28"/>
        </w:rPr>
        <w:t>琼台师范学院教务处                       2</w:t>
      </w:r>
      <w:r>
        <w:rPr>
          <w:rFonts w:ascii="仿宋" w:eastAsia="仿宋" w:hAnsi="仿宋" w:hint="eastAsia"/>
          <w:sz w:val="28"/>
          <w:szCs w:val="28"/>
        </w:rPr>
        <w:t>020</w:t>
      </w:r>
      <w:r w:rsidRPr="00A640E1">
        <w:rPr>
          <w:rFonts w:ascii="仿宋" w:eastAsia="仿宋" w:hAnsi="仿宋" w:hint="eastAsia"/>
          <w:sz w:val="28"/>
          <w:szCs w:val="28"/>
        </w:rPr>
        <w:t>年</w:t>
      </w:r>
      <w:r>
        <w:rPr>
          <w:rFonts w:ascii="仿宋" w:eastAsia="仿宋" w:hAnsi="仿宋" w:hint="eastAsia"/>
          <w:sz w:val="28"/>
          <w:szCs w:val="28"/>
        </w:rPr>
        <w:t>5</w:t>
      </w:r>
      <w:r w:rsidRPr="00A640E1">
        <w:rPr>
          <w:rFonts w:ascii="仿宋" w:eastAsia="仿宋" w:hAnsi="仿宋" w:hint="eastAsia"/>
          <w:sz w:val="28"/>
          <w:szCs w:val="28"/>
        </w:rPr>
        <w:t>月</w:t>
      </w:r>
      <w:r>
        <w:rPr>
          <w:rFonts w:ascii="仿宋" w:eastAsia="仿宋" w:hAnsi="仿宋" w:hint="eastAsia"/>
          <w:sz w:val="28"/>
          <w:szCs w:val="28"/>
        </w:rPr>
        <w:t>3</w:t>
      </w:r>
      <w:r w:rsidRPr="00A640E1">
        <w:rPr>
          <w:rFonts w:ascii="仿宋" w:eastAsia="仿宋" w:hAnsi="仿宋" w:hint="eastAsia"/>
          <w:sz w:val="28"/>
          <w:szCs w:val="28"/>
        </w:rPr>
        <w:t>日</w:t>
      </w:r>
      <w:r>
        <w:rPr>
          <w:rFonts w:ascii="仿宋" w:eastAsia="仿宋" w:hAnsi="仿宋" w:hint="eastAsia"/>
          <w:sz w:val="28"/>
          <w:szCs w:val="28"/>
        </w:rPr>
        <w:t>印发</w:t>
      </w:r>
    </w:p>
    <w:p w:rsidR="00CB7082" w:rsidRDefault="004C5889">
      <w:pPr>
        <w:rPr>
          <w:rFonts w:ascii="宋体" w:hAnsi="宋体"/>
          <w:sz w:val="24"/>
        </w:rPr>
      </w:pPr>
      <w:r w:rsidRPr="00A640E1">
        <w:rPr>
          <w:rFonts w:ascii="仿宋" w:eastAsia="仿宋" w:hAnsi="仿宋" w:hint="eastAsia"/>
          <w:noProof/>
          <w:sz w:val="24"/>
        </w:rPr>
        <w:pict>
          <v:line id="_x0000_s1030" style="position:absolute;left:0;text-align:left;z-index:251767808" from="-17.2pt,5.25pt" to="434.05pt,5.3pt"/>
        </w:pict>
      </w:r>
      <w:r>
        <w:rPr>
          <w:rFonts w:ascii="仿宋" w:eastAsia="仿宋" w:hAnsi="仿宋" w:hint="eastAsia"/>
          <w:sz w:val="24"/>
        </w:rPr>
        <w:t xml:space="preserve">                                                                         </w:t>
      </w:r>
    </w:p>
    <w:sectPr w:rsidR="00CB7082" w:rsidSect="00CB7082">
      <w:footerReference w:type="default" r:id="rId8"/>
      <w:pgSz w:w="11906" w:h="16838"/>
      <w:pgMar w:top="1417" w:right="1134" w:bottom="1417" w:left="170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B7" w:rsidRDefault="009A0BB7" w:rsidP="00CB7082">
      <w:r>
        <w:separator/>
      </w:r>
    </w:p>
  </w:endnote>
  <w:endnote w:type="continuationSeparator" w:id="0">
    <w:p w:rsidR="009A0BB7" w:rsidRDefault="009A0BB7" w:rsidP="00CB7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82" w:rsidRDefault="00CB7082">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filled="f" stroked="f" strokeweight=".5pt">
          <v:textbox style="mso-fit-shape-to-text:t" inset="0,0,0,0">
            <w:txbxContent>
              <w:p w:rsidR="00CB7082" w:rsidRDefault="00CB7082">
                <w:pPr>
                  <w:pStyle w:val="a4"/>
                </w:pPr>
                <w:r>
                  <w:rPr>
                    <w:rFonts w:hint="eastAsia"/>
                  </w:rPr>
                  <w:fldChar w:fldCharType="begin"/>
                </w:r>
                <w:r w:rsidR="009A0BB7">
                  <w:rPr>
                    <w:rFonts w:hint="eastAsia"/>
                  </w:rPr>
                  <w:instrText xml:space="preserve"> PAGE  \* MERGEFORMAT </w:instrText>
                </w:r>
                <w:r>
                  <w:rPr>
                    <w:rFonts w:hint="eastAsia"/>
                  </w:rPr>
                  <w:fldChar w:fldCharType="separate"/>
                </w:r>
                <w:r w:rsidR="004C5889">
                  <w:rPr>
                    <w:noProof/>
                  </w:rPr>
                  <w:t>- 3 -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B7" w:rsidRDefault="009A0BB7" w:rsidP="00CB7082">
      <w:r>
        <w:separator/>
      </w:r>
    </w:p>
  </w:footnote>
  <w:footnote w:type="continuationSeparator" w:id="0">
    <w:p w:rsidR="009A0BB7" w:rsidRDefault="009A0BB7" w:rsidP="00CB7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4DF985"/>
    <w:multiLevelType w:val="singleLevel"/>
    <w:tmpl w:val="AC4DF985"/>
    <w:lvl w:ilvl="0">
      <w:start w:val="2"/>
      <w:numFmt w:val="chineseCounting"/>
      <w:suff w:val="nothing"/>
      <w:lvlText w:val="（%1）"/>
      <w:lvlJc w:val="left"/>
      <w:rPr>
        <w:rFonts w:hint="eastAsia"/>
      </w:rPr>
    </w:lvl>
  </w:abstractNum>
  <w:abstractNum w:abstractNumId="1">
    <w:nsid w:val="7797B096"/>
    <w:multiLevelType w:val="singleLevel"/>
    <w:tmpl w:val="7797B09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11B3F0A"/>
    <w:rsid w:val="001C6C4E"/>
    <w:rsid w:val="004C5889"/>
    <w:rsid w:val="009A0BB7"/>
    <w:rsid w:val="00BD3653"/>
    <w:rsid w:val="00CB7082"/>
    <w:rsid w:val="00E32E7D"/>
    <w:rsid w:val="00F470BC"/>
    <w:rsid w:val="01BE4A1C"/>
    <w:rsid w:val="02465427"/>
    <w:rsid w:val="029A286F"/>
    <w:rsid w:val="02D20955"/>
    <w:rsid w:val="03155D42"/>
    <w:rsid w:val="04E06ABF"/>
    <w:rsid w:val="05810559"/>
    <w:rsid w:val="0AF3255B"/>
    <w:rsid w:val="0DF15611"/>
    <w:rsid w:val="100D547F"/>
    <w:rsid w:val="14111651"/>
    <w:rsid w:val="146E73DA"/>
    <w:rsid w:val="15425852"/>
    <w:rsid w:val="19173543"/>
    <w:rsid w:val="19FC296F"/>
    <w:rsid w:val="224550B7"/>
    <w:rsid w:val="232B302E"/>
    <w:rsid w:val="232E6C5B"/>
    <w:rsid w:val="24EF3293"/>
    <w:rsid w:val="2AAB0BA0"/>
    <w:rsid w:val="2C85375C"/>
    <w:rsid w:val="2FEA6102"/>
    <w:rsid w:val="311B3F0A"/>
    <w:rsid w:val="36760455"/>
    <w:rsid w:val="3A5877A2"/>
    <w:rsid w:val="3B860841"/>
    <w:rsid w:val="3C7333DF"/>
    <w:rsid w:val="3C994ED2"/>
    <w:rsid w:val="3D30614E"/>
    <w:rsid w:val="3F0C10F2"/>
    <w:rsid w:val="41D93B4F"/>
    <w:rsid w:val="46A475B0"/>
    <w:rsid w:val="46D058FE"/>
    <w:rsid w:val="49763286"/>
    <w:rsid w:val="4BA768EB"/>
    <w:rsid w:val="4F4E1C77"/>
    <w:rsid w:val="59432709"/>
    <w:rsid w:val="5DA24670"/>
    <w:rsid w:val="65F10459"/>
    <w:rsid w:val="681725CD"/>
    <w:rsid w:val="6852003A"/>
    <w:rsid w:val="6AF3132E"/>
    <w:rsid w:val="6E36306A"/>
    <w:rsid w:val="71083B29"/>
    <w:rsid w:val="72DE47E9"/>
    <w:rsid w:val="734E57EA"/>
    <w:rsid w:val="73B53F2B"/>
    <w:rsid w:val="76DA4F7D"/>
    <w:rsid w:val="771F77A4"/>
    <w:rsid w:val="77C258E1"/>
    <w:rsid w:val="79A7513F"/>
    <w:rsid w:val="7A7B3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708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B7082"/>
    <w:rPr>
      <w:sz w:val="18"/>
      <w:szCs w:val="18"/>
    </w:rPr>
  </w:style>
  <w:style w:type="paragraph" w:styleId="a4">
    <w:name w:val="footer"/>
    <w:basedOn w:val="a"/>
    <w:qFormat/>
    <w:rsid w:val="00CB7082"/>
    <w:pPr>
      <w:tabs>
        <w:tab w:val="center" w:pos="4153"/>
        <w:tab w:val="right" w:pos="8306"/>
      </w:tabs>
      <w:snapToGrid w:val="0"/>
      <w:jc w:val="left"/>
    </w:pPr>
    <w:rPr>
      <w:sz w:val="18"/>
      <w:szCs w:val="18"/>
    </w:rPr>
  </w:style>
  <w:style w:type="paragraph" w:styleId="a5">
    <w:name w:val="header"/>
    <w:basedOn w:val="a"/>
    <w:qFormat/>
    <w:rsid w:val="00CB7082"/>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B7082"/>
  </w:style>
  <w:style w:type="character" w:customStyle="1" w:styleId="Char">
    <w:name w:val="批注框文本 Char"/>
    <w:basedOn w:val="a0"/>
    <w:link w:val="a3"/>
    <w:qFormat/>
    <w:rsid w:val="00CB708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207</Words>
  <Characters>1186</Characters>
  <Application>Microsoft Office Word</Application>
  <DocSecurity>0</DocSecurity>
  <Lines>9</Lines>
  <Paragraphs>2</Paragraphs>
  <ScaleCrop>false</ScaleCrop>
  <Company>CHINA</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freeuser</cp:lastModifiedBy>
  <cp:revision>4</cp:revision>
  <cp:lastPrinted>2020-05-03T08:07:00Z</cp:lastPrinted>
  <dcterms:created xsi:type="dcterms:W3CDTF">2019-09-04T06:50:00Z</dcterms:created>
  <dcterms:modified xsi:type="dcterms:W3CDTF">2020-05-03T09:05:00Z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